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907" w:rsidRDefault="007A7907" w:rsidP="007A7907">
      <w:pPr>
        <w:pStyle w:val="Intestazione"/>
        <w:tabs>
          <w:tab w:val="clear" w:pos="4819"/>
          <w:tab w:val="clear" w:pos="9638"/>
          <w:tab w:val="right" w:pos="10489"/>
          <w:tab w:val="center" w:pos="10631"/>
        </w:tabs>
        <w:ind w:left="284"/>
        <w:jc w:val="right"/>
      </w:pPr>
    </w:p>
    <w:p w:rsidR="00EA0E8A" w:rsidRPr="005C6DEE" w:rsidRDefault="00EA0E8A" w:rsidP="00EA0E8A">
      <w:pPr>
        <w:spacing w:after="0"/>
        <w:jc w:val="center"/>
        <w:outlineLvl w:val="7"/>
        <w:rPr>
          <w:rFonts w:eastAsia="Times New Roman"/>
          <w:b/>
          <w:bCs/>
          <w:iCs/>
          <w:sz w:val="20"/>
          <w:szCs w:val="20"/>
        </w:rPr>
      </w:pPr>
      <w:r w:rsidRPr="005C6DEE">
        <w:rPr>
          <w:rFonts w:eastAsia="Times New Roman"/>
          <w:b/>
          <w:color w:val="000000"/>
          <w:sz w:val="20"/>
          <w:szCs w:val="20"/>
        </w:rPr>
        <w:t xml:space="preserve">AVVISO PUBBLICO </w:t>
      </w:r>
      <w:r w:rsidRPr="005C6DEE">
        <w:rPr>
          <w:rFonts w:eastAsia="Times New Roman"/>
          <w:b/>
          <w:bCs/>
          <w:iCs/>
          <w:sz w:val="20"/>
          <w:szCs w:val="20"/>
        </w:rPr>
        <w:t>RE-WORK</w:t>
      </w:r>
    </w:p>
    <w:p w:rsidR="00EA0E8A" w:rsidRPr="002D3117" w:rsidRDefault="00EA0E8A" w:rsidP="00EA0E8A">
      <w:pPr>
        <w:spacing w:after="0"/>
        <w:jc w:val="center"/>
        <w:rPr>
          <w:b/>
          <w:sz w:val="20"/>
          <w:szCs w:val="20"/>
        </w:rPr>
      </w:pPr>
      <w:r w:rsidRPr="002D3117">
        <w:rPr>
          <w:b/>
          <w:sz w:val="20"/>
          <w:szCs w:val="20"/>
        </w:rPr>
        <w:t>Buono Umbro per il Lavoro e accesso alla Rete dei servizi per l’inserimento lavorativo in Umbria</w:t>
      </w:r>
    </w:p>
    <w:p w:rsidR="00EA0E8A" w:rsidRPr="005C6DEE" w:rsidRDefault="00EA0E8A" w:rsidP="00EA0E8A">
      <w:pPr>
        <w:spacing w:after="0"/>
        <w:jc w:val="center"/>
        <w:rPr>
          <w:sz w:val="20"/>
          <w:szCs w:val="20"/>
        </w:rPr>
      </w:pPr>
      <w:r w:rsidRPr="005C6DEE">
        <w:rPr>
          <w:sz w:val="20"/>
          <w:szCs w:val="20"/>
        </w:rPr>
        <w:t xml:space="preserve">Finanziato dal P.O.R. Umbria F.S.E 2014-2020 OB. “Investimenti a favore della crescita e dell’occupazione” </w:t>
      </w:r>
    </w:p>
    <w:p w:rsidR="00BB10D4" w:rsidRDefault="00EA0E8A" w:rsidP="00BB10D4">
      <w:pPr>
        <w:spacing w:after="0"/>
        <w:jc w:val="center"/>
        <w:rPr>
          <w:sz w:val="20"/>
          <w:szCs w:val="20"/>
        </w:rPr>
      </w:pPr>
      <w:r w:rsidRPr="005C6DEE">
        <w:rPr>
          <w:sz w:val="20"/>
          <w:szCs w:val="20"/>
        </w:rPr>
        <w:t>Asse I Occupazione - Priorità di investimento 8.1</w:t>
      </w:r>
    </w:p>
    <w:p w:rsidR="00BB10D4" w:rsidRDefault="00BB10D4" w:rsidP="00BB10D4">
      <w:pPr>
        <w:spacing w:after="0"/>
        <w:jc w:val="center"/>
      </w:pPr>
    </w:p>
    <w:p w:rsidR="007A7907" w:rsidRDefault="00BB10D4" w:rsidP="002F2741">
      <w:pPr>
        <w:spacing w:after="0" w:line="240" w:lineRule="auto"/>
        <w:jc w:val="center"/>
        <w:rPr>
          <w:b/>
          <w:sz w:val="32"/>
          <w:szCs w:val="32"/>
        </w:rPr>
      </w:pPr>
      <w:r w:rsidRPr="00BB10D4">
        <w:rPr>
          <w:b/>
          <w:sz w:val="32"/>
          <w:szCs w:val="32"/>
        </w:rPr>
        <w:t>ARTICOLAZIONE DEL RIFERIMENTO PROFESSIONALE PER UNITA’ DI COMPETENZA</w:t>
      </w:r>
      <w:r w:rsidR="007A7907" w:rsidRPr="00BB10D4">
        <w:rPr>
          <w:b/>
          <w:sz w:val="32"/>
          <w:szCs w:val="32"/>
        </w:rPr>
        <w:tab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10"/>
        <w:gridCol w:w="2972"/>
        <w:gridCol w:w="2688"/>
        <w:gridCol w:w="709"/>
        <w:gridCol w:w="2406"/>
        <w:gridCol w:w="2372"/>
      </w:tblGrid>
      <w:tr w:rsidR="00BB10D4" w:rsidRPr="00DB52D3" w:rsidTr="0016450E">
        <w:trPr>
          <w:trHeight w:hRule="exact" w:val="1092"/>
          <w:jc w:val="center"/>
        </w:trPr>
        <w:tc>
          <w:tcPr>
            <w:tcW w:w="3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0D4" w:rsidRPr="00DB52D3" w:rsidRDefault="00BB10D4" w:rsidP="002F2741">
            <w:pPr>
              <w:jc w:val="center"/>
              <w:rPr>
                <w:b/>
              </w:rPr>
            </w:pPr>
            <w:r w:rsidRPr="00DB52D3">
              <w:rPr>
                <w:b/>
              </w:rPr>
              <w:t>PROFILO DI RIFERIMENTO</w:t>
            </w:r>
            <w:r w:rsidR="00E9338E" w:rsidRPr="00DB52D3">
              <w:rPr>
                <w:rStyle w:val="Rimandonotaapidipagina"/>
                <w:b/>
              </w:rPr>
              <w:footnoteReference w:id="1"/>
            </w:r>
          </w:p>
        </w:tc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2D3" w:rsidRPr="00DB52D3" w:rsidRDefault="00DB52D3" w:rsidP="00DB52D3">
            <w:pPr>
              <w:jc w:val="center"/>
              <w:rPr>
                <w:b/>
              </w:rPr>
            </w:pPr>
            <w:r w:rsidRPr="00DB52D3">
              <w:rPr>
                <w:b/>
              </w:rPr>
              <w:t>DESCRIZIONE DELL’</w:t>
            </w:r>
            <w:r w:rsidR="00BB10D4" w:rsidRPr="00DB52D3">
              <w:rPr>
                <w:b/>
              </w:rPr>
              <w:t>UFC</w:t>
            </w:r>
            <w:r w:rsidR="00421755" w:rsidRPr="00DB52D3">
              <w:rPr>
                <w:b/>
              </w:rPr>
              <w:t xml:space="preserve"> </w:t>
            </w:r>
            <w:r w:rsidRPr="00DB52D3">
              <w:rPr>
                <w:b/>
              </w:rPr>
              <w:t>O DEL MODULO FORMATIVO/UF</w:t>
            </w:r>
          </w:p>
          <w:p w:rsidR="00BB10D4" w:rsidRPr="00DB52D3" w:rsidRDefault="00DB52D3" w:rsidP="00DB52D3">
            <w:pPr>
              <w:jc w:val="center"/>
              <w:rPr>
                <w:b/>
              </w:rPr>
            </w:pPr>
            <w:r w:rsidRPr="00DB52D3">
              <w:rPr>
                <w:b/>
              </w:rPr>
              <w:t xml:space="preserve"> SE PROFESSIONE REGOLAMENTATA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52D3" w:rsidRPr="00DB52D3" w:rsidRDefault="00BB10D4" w:rsidP="002F2741">
            <w:pPr>
              <w:jc w:val="center"/>
              <w:rPr>
                <w:b/>
              </w:rPr>
            </w:pPr>
            <w:r w:rsidRPr="00DB52D3">
              <w:rPr>
                <w:b/>
              </w:rPr>
              <w:t>UC</w:t>
            </w:r>
            <w:r w:rsidR="00DB52D3" w:rsidRPr="00DB52D3">
              <w:rPr>
                <w:b/>
              </w:rPr>
              <w:t xml:space="preserve"> CORRELATA</w:t>
            </w:r>
          </w:p>
          <w:p w:rsidR="00BB10D4" w:rsidRPr="00DB52D3" w:rsidRDefault="00DB52D3" w:rsidP="002F2741">
            <w:pPr>
              <w:jc w:val="center"/>
              <w:rPr>
                <w:b/>
              </w:rPr>
            </w:pPr>
            <w:r w:rsidRPr="00DB52D3">
              <w:rPr>
                <w:b/>
              </w:rPr>
              <w:t>(compilare se pertinente)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0D4" w:rsidRPr="00DB52D3" w:rsidRDefault="00BB10D4" w:rsidP="002F2741">
            <w:pPr>
              <w:jc w:val="center"/>
              <w:rPr>
                <w:b/>
              </w:rPr>
            </w:pPr>
            <w:r w:rsidRPr="00DB52D3">
              <w:rPr>
                <w:b/>
              </w:rPr>
              <w:t>ORE</w:t>
            </w:r>
            <w:r w:rsidR="00E9338E" w:rsidRPr="00DB52D3">
              <w:rPr>
                <w:rStyle w:val="Rimandonotaapidipagina"/>
                <w:b/>
              </w:rPr>
              <w:footnoteReference w:id="2"/>
            </w:r>
          </w:p>
        </w:tc>
        <w:tc>
          <w:tcPr>
            <w:tcW w:w="2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0D4" w:rsidRPr="00DB52D3" w:rsidRDefault="00BB10D4" w:rsidP="002F2741">
            <w:pPr>
              <w:jc w:val="center"/>
              <w:rPr>
                <w:b/>
              </w:rPr>
            </w:pPr>
            <w:r w:rsidRPr="00DB52D3">
              <w:rPr>
                <w:b/>
              </w:rPr>
              <w:t>DOCENTE</w:t>
            </w:r>
          </w:p>
        </w:tc>
        <w:tc>
          <w:tcPr>
            <w:tcW w:w="2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0D4" w:rsidRPr="00DB52D3" w:rsidRDefault="00BB10D4" w:rsidP="002F2741">
            <w:pPr>
              <w:jc w:val="center"/>
              <w:rPr>
                <w:rFonts w:cs="Calibri"/>
                <w:b/>
              </w:rPr>
            </w:pPr>
            <w:r w:rsidRPr="00DB52D3">
              <w:rPr>
                <w:b/>
              </w:rPr>
              <w:t>SEDE ATTIVIT</w:t>
            </w:r>
            <w:r w:rsidRPr="00DB52D3">
              <w:rPr>
                <w:rFonts w:cs="Calibri"/>
                <w:b/>
              </w:rPr>
              <w:t>À</w:t>
            </w:r>
          </w:p>
          <w:p w:rsidR="004411DA" w:rsidRPr="00DB52D3" w:rsidRDefault="004411DA" w:rsidP="002F2741">
            <w:pPr>
              <w:jc w:val="center"/>
              <w:rPr>
                <w:b/>
                <w:sz w:val="16"/>
                <w:szCs w:val="16"/>
              </w:rPr>
            </w:pPr>
            <w:r w:rsidRPr="00DB52D3">
              <w:rPr>
                <w:rFonts w:cs="Calibri"/>
                <w:b/>
                <w:i/>
                <w:sz w:val="16"/>
                <w:szCs w:val="16"/>
              </w:rPr>
              <w:t>(*La sede di svolgimento deve essere una tra quelle ammesse con DD ARPAL 1045/2021)</w:t>
            </w:r>
          </w:p>
        </w:tc>
      </w:tr>
      <w:tr w:rsidR="00BB10D4" w:rsidRPr="00DB52D3" w:rsidTr="0016450E">
        <w:trPr>
          <w:trHeight w:hRule="exact" w:val="794"/>
          <w:jc w:val="center"/>
        </w:trPr>
        <w:tc>
          <w:tcPr>
            <w:tcW w:w="3110" w:type="dxa"/>
            <w:tcBorders>
              <w:top w:val="double" w:sz="4" w:space="0" w:color="auto"/>
            </w:tcBorders>
          </w:tcPr>
          <w:p w:rsidR="00BB10D4" w:rsidRPr="00DB52D3" w:rsidRDefault="00BB10D4" w:rsidP="002F2741"/>
        </w:tc>
        <w:tc>
          <w:tcPr>
            <w:tcW w:w="2972" w:type="dxa"/>
            <w:tcBorders>
              <w:top w:val="double" w:sz="4" w:space="0" w:color="auto"/>
            </w:tcBorders>
          </w:tcPr>
          <w:p w:rsidR="00BB10D4" w:rsidRPr="00DB52D3" w:rsidRDefault="00BB10D4" w:rsidP="002F2741"/>
        </w:tc>
        <w:tc>
          <w:tcPr>
            <w:tcW w:w="2688" w:type="dxa"/>
            <w:tcBorders>
              <w:top w:val="double" w:sz="4" w:space="0" w:color="auto"/>
            </w:tcBorders>
          </w:tcPr>
          <w:p w:rsidR="00BB10D4" w:rsidRPr="00DB52D3" w:rsidRDefault="00BB10D4" w:rsidP="002F2741"/>
        </w:tc>
        <w:tc>
          <w:tcPr>
            <w:tcW w:w="709" w:type="dxa"/>
            <w:tcBorders>
              <w:top w:val="double" w:sz="4" w:space="0" w:color="auto"/>
            </w:tcBorders>
          </w:tcPr>
          <w:p w:rsidR="00BB10D4" w:rsidRPr="00DB52D3" w:rsidRDefault="00BB10D4" w:rsidP="002F2741"/>
        </w:tc>
        <w:tc>
          <w:tcPr>
            <w:tcW w:w="2406" w:type="dxa"/>
            <w:tcBorders>
              <w:top w:val="double" w:sz="4" w:space="0" w:color="auto"/>
            </w:tcBorders>
          </w:tcPr>
          <w:p w:rsidR="00BB10D4" w:rsidRPr="00DB52D3" w:rsidRDefault="00BB10D4" w:rsidP="002F2741"/>
        </w:tc>
        <w:tc>
          <w:tcPr>
            <w:tcW w:w="2372" w:type="dxa"/>
            <w:tcBorders>
              <w:top w:val="double" w:sz="4" w:space="0" w:color="auto"/>
            </w:tcBorders>
          </w:tcPr>
          <w:p w:rsidR="00BB10D4" w:rsidRPr="00DB52D3" w:rsidRDefault="00BB10D4" w:rsidP="002F2741"/>
        </w:tc>
      </w:tr>
      <w:tr w:rsidR="00BB10D4" w:rsidRPr="00DB52D3" w:rsidTr="0016450E">
        <w:trPr>
          <w:trHeight w:hRule="exact" w:val="794"/>
          <w:jc w:val="center"/>
        </w:trPr>
        <w:tc>
          <w:tcPr>
            <w:tcW w:w="3110" w:type="dxa"/>
          </w:tcPr>
          <w:p w:rsidR="00BB10D4" w:rsidRPr="00DB52D3" w:rsidRDefault="00BB10D4">
            <w:bookmarkStart w:id="0" w:name="_GoBack"/>
            <w:bookmarkEnd w:id="0"/>
          </w:p>
        </w:tc>
        <w:tc>
          <w:tcPr>
            <w:tcW w:w="2972" w:type="dxa"/>
          </w:tcPr>
          <w:p w:rsidR="00BB10D4" w:rsidRPr="00DB52D3" w:rsidRDefault="00BB10D4"/>
        </w:tc>
        <w:tc>
          <w:tcPr>
            <w:tcW w:w="2688" w:type="dxa"/>
          </w:tcPr>
          <w:p w:rsidR="00BB10D4" w:rsidRPr="00DB52D3" w:rsidRDefault="00BB10D4"/>
        </w:tc>
        <w:tc>
          <w:tcPr>
            <w:tcW w:w="709" w:type="dxa"/>
          </w:tcPr>
          <w:p w:rsidR="00BB10D4" w:rsidRPr="00DB52D3" w:rsidRDefault="00BB10D4"/>
        </w:tc>
        <w:tc>
          <w:tcPr>
            <w:tcW w:w="2406" w:type="dxa"/>
          </w:tcPr>
          <w:p w:rsidR="00BB10D4" w:rsidRPr="00DB52D3" w:rsidRDefault="00BB10D4"/>
        </w:tc>
        <w:tc>
          <w:tcPr>
            <w:tcW w:w="2372" w:type="dxa"/>
          </w:tcPr>
          <w:p w:rsidR="00BB10D4" w:rsidRPr="00DB52D3" w:rsidRDefault="00BB10D4"/>
        </w:tc>
      </w:tr>
    </w:tbl>
    <w:p w:rsidR="00084735" w:rsidRPr="00B06629" w:rsidRDefault="00084735" w:rsidP="00B94EDC">
      <w:pPr>
        <w:pStyle w:val="Corpotesto"/>
        <w:spacing w:line="240" w:lineRule="auto"/>
        <w:rPr>
          <w:bCs/>
          <w:sz w:val="18"/>
          <w:szCs w:val="18"/>
        </w:rPr>
      </w:pPr>
      <w:r w:rsidRPr="00DB52D3">
        <w:t>Luogo e data</w:t>
      </w:r>
      <w:r w:rsidRPr="00DB52D3">
        <w:rPr>
          <w:lang w:val="it-IT"/>
        </w:rPr>
        <w:t xml:space="preserve"> </w:t>
      </w:r>
      <w:r w:rsidRPr="00DB52D3">
        <w:t>……………………………..</w:t>
      </w:r>
      <w:r w:rsidRPr="00084735">
        <w:rPr>
          <w:lang w:val="it-IT"/>
        </w:rPr>
        <w:t xml:space="preserve">   </w:t>
      </w:r>
      <w:r w:rsidRPr="00084735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F54B44">
        <w:rPr>
          <w:bCs/>
          <w:i/>
          <w:sz w:val="16"/>
          <w:szCs w:val="16"/>
        </w:rPr>
        <w:tab/>
      </w:r>
      <w:r w:rsidR="00F54B44" w:rsidRPr="00F54B44">
        <w:rPr>
          <w:bCs/>
          <w:i/>
          <w:sz w:val="16"/>
          <w:szCs w:val="16"/>
        </w:rPr>
        <w:t>F</w:t>
      </w:r>
      <w:r w:rsidRPr="00524900">
        <w:rPr>
          <w:bCs/>
          <w:i/>
          <w:sz w:val="16"/>
          <w:szCs w:val="16"/>
        </w:rPr>
        <w:t>irmato digitalmente ai sensi di legge</w:t>
      </w:r>
    </w:p>
    <w:sectPr w:rsidR="00084735" w:rsidRPr="00B06629" w:rsidSect="002F2741">
      <w:headerReference w:type="default" r:id="rId7"/>
      <w:footerReference w:type="default" r:id="rId8"/>
      <w:pgSz w:w="16838" w:h="11906" w:orient="landscape"/>
      <w:pgMar w:top="720" w:right="720" w:bottom="720" w:left="720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EA" w:rsidRDefault="00DE03EA" w:rsidP="007A7907">
      <w:pPr>
        <w:spacing w:after="0" w:line="240" w:lineRule="auto"/>
      </w:pPr>
      <w:r>
        <w:separator/>
      </w:r>
    </w:p>
  </w:endnote>
  <w:endnote w:type="continuationSeparator" w:id="0">
    <w:p w:rsidR="00DE03EA" w:rsidRDefault="00DE03EA" w:rsidP="007A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07" w:rsidRDefault="007A7907" w:rsidP="00701965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577FDAC4" wp14:editId="5EF8717C">
          <wp:simplePos x="0" y="0"/>
          <wp:positionH relativeFrom="margin">
            <wp:align>center</wp:align>
          </wp:positionH>
          <wp:positionV relativeFrom="margin">
            <wp:posOffset>4565568</wp:posOffset>
          </wp:positionV>
          <wp:extent cx="9899650" cy="12192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0" cy="121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965">
      <w:rPr>
        <w:noProof/>
        <w:lang w:eastAsia="it-IT"/>
      </w:rPr>
      <w:drawing>
        <wp:inline distT="0" distB="0" distL="0" distR="0" wp14:anchorId="4F7FE444">
          <wp:extent cx="1857375" cy="13144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EA" w:rsidRDefault="00DE03EA" w:rsidP="007A7907">
      <w:pPr>
        <w:spacing w:after="0" w:line="240" w:lineRule="auto"/>
      </w:pPr>
      <w:r>
        <w:separator/>
      </w:r>
    </w:p>
  </w:footnote>
  <w:footnote w:type="continuationSeparator" w:id="0">
    <w:p w:rsidR="00DE03EA" w:rsidRDefault="00DE03EA" w:rsidP="007A7907">
      <w:pPr>
        <w:spacing w:after="0" w:line="240" w:lineRule="auto"/>
      </w:pPr>
      <w:r>
        <w:continuationSeparator/>
      </w:r>
    </w:p>
  </w:footnote>
  <w:footnote w:id="1">
    <w:p w:rsidR="00E9338E" w:rsidRPr="00DB52D3" w:rsidRDefault="00E9338E">
      <w:pPr>
        <w:pStyle w:val="Testonotaapidipagina"/>
      </w:pPr>
      <w:r>
        <w:rPr>
          <w:rStyle w:val="Rimandonotaapidipagina"/>
        </w:rPr>
        <w:footnoteRef/>
      </w:r>
      <w:r w:rsidR="002B0029">
        <w:t xml:space="preserve"> N.B. Ogni</w:t>
      </w:r>
      <w:r w:rsidR="00F5396E">
        <w:t xml:space="preserve"> p</w:t>
      </w:r>
      <w:r>
        <w:t xml:space="preserve">rofilo di riferimento deve coincidere </w:t>
      </w:r>
      <w:r w:rsidR="00421755">
        <w:t>con</w:t>
      </w:r>
      <w:r>
        <w:t xml:space="preserve"> una delle Qualificazioni previste dal Repertorio Regionale degli standard dei profili </w:t>
      </w:r>
      <w:r w:rsidRPr="00DB52D3">
        <w:t>professionali</w:t>
      </w:r>
      <w:r w:rsidR="006203EC">
        <w:t>/formativi</w:t>
      </w:r>
      <w:r w:rsidR="00421755" w:rsidRPr="00DB52D3">
        <w:t xml:space="preserve"> </w:t>
      </w:r>
      <w:r w:rsidR="00870576">
        <w:t>o della specifica normativa</w:t>
      </w:r>
      <w:r w:rsidR="00421755" w:rsidRPr="00DB52D3">
        <w:t xml:space="preserve"> </w:t>
      </w:r>
      <w:r w:rsidR="00870576">
        <w:t xml:space="preserve">di riferimento (nel caso delle </w:t>
      </w:r>
      <w:r w:rsidR="00421755" w:rsidRPr="00DB52D3">
        <w:t>profession</w:t>
      </w:r>
      <w:r w:rsidR="00870576">
        <w:t>i</w:t>
      </w:r>
      <w:r w:rsidR="00421755" w:rsidRPr="00DB52D3">
        <w:t xml:space="preserve"> regolamentat</w:t>
      </w:r>
      <w:r w:rsidR="00870576">
        <w:t>e non repertoriate).</w:t>
      </w:r>
    </w:p>
  </w:footnote>
  <w:footnote w:id="2">
    <w:p w:rsidR="00E9338E" w:rsidRDefault="00E9338E">
      <w:pPr>
        <w:pStyle w:val="Testonotaapidipagina"/>
      </w:pPr>
      <w:r w:rsidRPr="00DB52D3">
        <w:rPr>
          <w:rStyle w:val="Rimandonotaapidipagina"/>
        </w:rPr>
        <w:footnoteRef/>
      </w:r>
      <w:r w:rsidRPr="00DB52D3">
        <w:t xml:space="preserve"> N.B. La durata in ore deve coincide</w:t>
      </w:r>
      <w:r w:rsidR="00F20037" w:rsidRPr="00DB52D3">
        <w:t>re</w:t>
      </w:r>
      <w:r w:rsidR="002B0029">
        <w:t xml:space="preserve"> co</w:t>
      </w:r>
      <w:r w:rsidRPr="00DB52D3">
        <w:t>l valore minimo previsto da</w:t>
      </w:r>
      <w:r w:rsidR="00F20037" w:rsidRPr="00DB52D3">
        <w:t>l</w:t>
      </w:r>
      <w:r w:rsidRPr="00DB52D3">
        <w:t xml:space="preserve"> Repertorio Regionale degli standard formativi</w:t>
      </w:r>
      <w:r w:rsidR="00870576">
        <w:t xml:space="preserve"> o dalle specifiche norme</w:t>
      </w:r>
      <w:r w:rsidR="00D10FA3">
        <w:t xml:space="preserve"> che la regolamentano</w:t>
      </w:r>
      <w:r w:rsidRPr="00DB52D3">
        <w:t>.</w:t>
      </w:r>
    </w:p>
    <w:p w:rsidR="00701965" w:rsidRDefault="0070196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07" w:rsidRDefault="007A7907" w:rsidP="007A7907">
    <w:pPr>
      <w:pStyle w:val="Intestazione"/>
      <w:tabs>
        <w:tab w:val="clear" w:pos="4819"/>
        <w:tab w:val="clear" w:pos="9638"/>
        <w:tab w:val="right" w:pos="10489"/>
        <w:tab w:val="center" w:pos="10631"/>
      </w:tabs>
      <w:ind w:left="284"/>
      <w:jc w:val="right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3448050" cy="113855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907" w:rsidRDefault="00F6365C" w:rsidP="007A7907">
    <w:pPr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8225624</wp:posOffset>
              </wp:positionH>
              <wp:positionV relativeFrom="paragraph">
                <wp:posOffset>99529</wp:posOffset>
              </wp:positionV>
              <wp:extent cx="1444901" cy="294199"/>
              <wp:effectExtent l="0" t="0" r="3175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4901" cy="2941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6365C" w:rsidRDefault="00F6365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647.7pt;margin-top:7.85pt;width:113.7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" fillcolor="white [3201]" stroked="f" strokeweight=".5pt">
              <v:textbox>
                <w:txbxContent>
                  <w:p w:rsidR="00F6365C" w:rsidRDefault="00F6365C"/>
                </w:txbxContent>
              </v:textbox>
            </v:shape>
          </w:pict>
        </mc:Fallback>
      </mc:AlternateContent>
    </w:r>
  </w:p>
  <w:p w:rsidR="007A7907" w:rsidRDefault="00421755" w:rsidP="007A7907">
    <w:r w:rsidRPr="00421755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7AFFA57" wp14:editId="13A77604">
              <wp:simplePos x="0" y="0"/>
              <wp:positionH relativeFrom="margin">
                <wp:posOffset>8502555</wp:posOffset>
              </wp:positionH>
              <wp:positionV relativeFrom="page">
                <wp:posOffset>528728</wp:posOffset>
              </wp:positionV>
              <wp:extent cx="1483360" cy="388620"/>
              <wp:effectExtent l="0" t="0" r="254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1755" w:rsidRDefault="00421755" w:rsidP="00421755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Allegato 8) Parte III </w:t>
                          </w:r>
                        </w:p>
                        <w:p w:rsidR="00421755" w:rsidRDefault="00421755" w:rsidP="00421755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Caricare in SIRU FSE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7AFFA5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669.5pt;margin-top:41.65pt;width:116.8pt;height:3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" stroked="f">
              <v:textbox>
                <w:txbxContent>
                  <w:p w:rsidR="00421755" w:rsidRDefault="00421755" w:rsidP="00421755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Allegato 8) Parte III </w:t>
                    </w:r>
                  </w:p>
                  <w:p w:rsidR="00421755" w:rsidRDefault="00421755" w:rsidP="00421755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Caricare in SIRU FSE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:rsidR="007A7907" w:rsidRDefault="007A790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221700</wp:posOffset>
          </wp:positionV>
          <wp:extent cx="9899650" cy="121920"/>
          <wp:effectExtent l="0" t="0" r="635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0" cy="121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07"/>
    <w:rsid w:val="00066E83"/>
    <w:rsid w:val="00084735"/>
    <w:rsid w:val="000D7B09"/>
    <w:rsid w:val="001573C1"/>
    <w:rsid w:val="0016450E"/>
    <w:rsid w:val="001E373D"/>
    <w:rsid w:val="001F1708"/>
    <w:rsid w:val="0020600C"/>
    <w:rsid w:val="00283722"/>
    <w:rsid w:val="002B0029"/>
    <w:rsid w:val="002D3117"/>
    <w:rsid w:val="002F2741"/>
    <w:rsid w:val="003C6B77"/>
    <w:rsid w:val="00421755"/>
    <w:rsid w:val="004411DA"/>
    <w:rsid w:val="005A2A91"/>
    <w:rsid w:val="005C6DEE"/>
    <w:rsid w:val="006203EC"/>
    <w:rsid w:val="00692F7E"/>
    <w:rsid w:val="006B4CC7"/>
    <w:rsid w:val="00701965"/>
    <w:rsid w:val="007A7907"/>
    <w:rsid w:val="00870576"/>
    <w:rsid w:val="0093492B"/>
    <w:rsid w:val="00A83C78"/>
    <w:rsid w:val="00A866A7"/>
    <w:rsid w:val="00B51D9B"/>
    <w:rsid w:val="00B920DB"/>
    <w:rsid w:val="00B94EDC"/>
    <w:rsid w:val="00BB10D4"/>
    <w:rsid w:val="00C82736"/>
    <w:rsid w:val="00CE5A7E"/>
    <w:rsid w:val="00D10FA3"/>
    <w:rsid w:val="00D45A3F"/>
    <w:rsid w:val="00DA294E"/>
    <w:rsid w:val="00DB52D3"/>
    <w:rsid w:val="00DE03EA"/>
    <w:rsid w:val="00E9338E"/>
    <w:rsid w:val="00EA0E8A"/>
    <w:rsid w:val="00EC3A0B"/>
    <w:rsid w:val="00F07701"/>
    <w:rsid w:val="00F20037"/>
    <w:rsid w:val="00F21637"/>
    <w:rsid w:val="00F5396E"/>
    <w:rsid w:val="00F54B44"/>
    <w:rsid w:val="00F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384D77-134D-4B05-8553-524B843E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790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90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A7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907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BB1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338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338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338E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084735"/>
    <w:pPr>
      <w:suppressAutoHyphens/>
      <w:spacing w:after="120" w:line="276" w:lineRule="auto"/>
    </w:pPr>
    <w:rPr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4735"/>
    <w:rPr>
      <w:rFonts w:ascii="Calibri" w:eastAsia="Calibri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D3D5-1DF0-4DFF-BA7F-5CDFF474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Persico</dc:creator>
  <cp:keywords/>
  <dc:description/>
  <cp:lastModifiedBy>Alessia Felicetti</cp:lastModifiedBy>
  <cp:revision>12</cp:revision>
  <cp:lastPrinted>2021-09-23T13:09:00Z</cp:lastPrinted>
  <dcterms:created xsi:type="dcterms:W3CDTF">2021-09-23T11:43:00Z</dcterms:created>
  <dcterms:modified xsi:type="dcterms:W3CDTF">2021-09-23T13:09:00Z</dcterms:modified>
</cp:coreProperties>
</file>